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B9" w:rsidRPr="00E47E9E" w:rsidRDefault="006456C8">
      <w:pPr>
        <w:rPr>
          <w:color w:val="FF0000"/>
          <w:sz w:val="48"/>
          <w:szCs w:val="48"/>
        </w:rPr>
      </w:pPr>
      <w:bookmarkStart w:id="0" w:name="_GoBack"/>
      <w:bookmarkEnd w:id="0"/>
      <w:r w:rsidRPr="00E47E9E">
        <w:rPr>
          <w:color w:val="FF0000"/>
          <w:sz w:val="48"/>
          <w:szCs w:val="48"/>
        </w:rPr>
        <w:t>KONU 1</w:t>
      </w:r>
    </w:p>
    <w:p w:rsidR="006456C8" w:rsidRDefault="006456C8" w:rsidP="006456C8">
      <w:pPr>
        <w:spacing w:line="240" w:lineRule="auto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Tanıtım</w:t>
      </w:r>
    </w:p>
    <w:p w:rsidR="009E62E1" w:rsidRPr="00E47E9E" w:rsidRDefault="006456C8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Bir iş planı sizin işiniz</w:t>
      </w:r>
      <w:r w:rsidR="009E62E1" w:rsidRPr="00E47E9E">
        <w:rPr>
          <w:sz w:val="40"/>
          <w:szCs w:val="40"/>
        </w:rPr>
        <w:t>i tanımlayan bir dökümandır.O tarafsızlıklara,stratejilere,hedef kitlesine ve finansal tahminlere sahiptier.Bu sizin iş fikrinizin geleceğine ayrıntılı bir tasarıdır.İş planları birçok zamanda,tarz ve hoşnutlukta değiştirilebilir.Ama anahtar kelime garantiye almak.Döküman; gerçekçi, pratik ve yeniden düzenlenmiştir.Bu sadece sizin için tek yön kurmamalı, ama aynı zamanda rol;ölçme performansı için bir referans işareti gibi.</w:t>
      </w:r>
    </w:p>
    <w:p w:rsidR="009E62E1" w:rsidRPr="00E47E9E" w:rsidRDefault="009E62E1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Sizin takımınız bir sunum hazırlığında yönlendirilmiş olacak,bir fikrin tüm anahtar öğelerinin nerde olduğunu tanımlamış olacak.Sizin takımınızın temsilcileri,final toplantısında en iyi iş fikrinin seçimi için kimin yer aldığına alışmış olacak.</w:t>
      </w:r>
    </w:p>
    <w:p w:rsidR="009E62E1" w:rsidRPr="00E47E9E" w:rsidRDefault="009E62E1" w:rsidP="006456C8">
      <w:pPr>
        <w:spacing w:line="240" w:lineRule="auto"/>
        <w:rPr>
          <w:color w:val="FF0000"/>
          <w:sz w:val="48"/>
          <w:szCs w:val="48"/>
        </w:rPr>
      </w:pPr>
      <w:r w:rsidRPr="00E47E9E">
        <w:rPr>
          <w:color w:val="FF0000"/>
          <w:sz w:val="48"/>
          <w:szCs w:val="48"/>
        </w:rPr>
        <w:t>KONU 2</w:t>
      </w:r>
    </w:p>
    <w:p w:rsidR="009E62E1" w:rsidRPr="00E47E9E" w:rsidRDefault="009E62E1" w:rsidP="006456C8">
      <w:pPr>
        <w:spacing w:line="240" w:lineRule="auto"/>
        <w:rPr>
          <w:color w:val="FF0000"/>
          <w:sz w:val="44"/>
          <w:szCs w:val="44"/>
        </w:rPr>
      </w:pPr>
      <w:r w:rsidRPr="00E47E9E">
        <w:rPr>
          <w:color w:val="FF0000"/>
          <w:sz w:val="44"/>
          <w:szCs w:val="44"/>
        </w:rPr>
        <w:t>FİNAL SUNUMU</w:t>
      </w:r>
    </w:p>
    <w:p w:rsidR="009E62E1" w:rsidRPr="00E47E9E" w:rsidRDefault="009E62E1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Başlamadan önce siz final iş planınızın ayrıntılarıyla tüm ulusal üyelerinizle 2 ana görünüm üzerinde anlaşmak zorundasınız.</w:t>
      </w:r>
    </w:p>
    <w:p w:rsidR="00E47E9E" w:rsidRPr="00E47E9E" w:rsidRDefault="009E62E1" w:rsidP="006456C8">
      <w:pPr>
        <w:spacing w:line="240" w:lineRule="auto"/>
        <w:rPr>
          <w:sz w:val="40"/>
          <w:szCs w:val="40"/>
        </w:rPr>
      </w:pPr>
      <w:r w:rsidRPr="00E47E9E">
        <w:rPr>
          <w:color w:val="FF0000"/>
          <w:sz w:val="40"/>
          <w:szCs w:val="40"/>
        </w:rPr>
        <w:t>1)</w:t>
      </w:r>
      <w:r w:rsidRPr="00E47E9E">
        <w:rPr>
          <w:sz w:val="40"/>
          <w:szCs w:val="40"/>
        </w:rPr>
        <w:t>Kim sunumun hangi bölümünde çalışmaya devam edecek?</w:t>
      </w:r>
    </w:p>
    <w:p w:rsidR="009E62E1" w:rsidRPr="00E47E9E" w:rsidRDefault="009E62E1" w:rsidP="006456C8">
      <w:pPr>
        <w:spacing w:line="240" w:lineRule="auto"/>
        <w:rPr>
          <w:sz w:val="40"/>
          <w:szCs w:val="40"/>
        </w:rPr>
      </w:pPr>
      <w:r w:rsidRPr="00E47E9E">
        <w:rPr>
          <w:color w:val="FF0000"/>
          <w:sz w:val="40"/>
          <w:szCs w:val="40"/>
        </w:rPr>
        <w:lastRenderedPageBreak/>
        <w:t>2)</w:t>
      </w:r>
      <w:r w:rsidRPr="00E47E9E">
        <w:rPr>
          <w:sz w:val="40"/>
          <w:szCs w:val="40"/>
        </w:rPr>
        <w:t>Tüm kısımlarını birlikte koymak,son kez en iyi iş fikrinin seçimi için ve jurilerin önünde sunmak için hangi yazılım programını kullanacaksınız?</w:t>
      </w:r>
    </w:p>
    <w:p w:rsidR="00FD6443" w:rsidRPr="00E47E9E" w:rsidRDefault="00FD6443" w:rsidP="006456C8">
      <w:pPr>
        <w:spacing w:line="240" w:lineRule="auto"/>
        <w:rPr>
          <w:color w:val="FF0000"/>
          <w:sz w:val="48"/>
          <w:szCs w:val="48"/>
        </w:rPr>
      </w:pPr>
      <w:r w:rsidRPr="00E47E9E">
        <w:rPr>
          <w:color w:val="FF0000"/>
          <w:sz w:val="48"/>
          <w:szCs w:val="48"/>
        </w:rPr>
        <w:t>KONU 2</w:t>
      </w:r>
    </w:p>
    <w:p w:rsidR="00FD6443" w:rsidRPr="00E47E9E" w:rsidRDefault="00FD6443" w:rsidP="006456C8">
      <w:pPr>
        <w:spacing w:line="240" w:lineRule="auto"/>
        <w:rPr>
          <w:color w:val="FF0000"/>
          <w:sz w:val="44"/>
          <w:szCs w:val="44"/>
        </w:rPr>
      </w:pPr>
      <w:r w:rsidRPr="00E47E9E">
        <w:rPr>
          <w:color w:val="FF0000"/>
          <w:sz w:val="44"/>
          <w:szCs w:val="44"/>
        </w:rPr>
        <w:t>FİNAL SUNUMU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İş fikirlerinin sunumu bir sonraki adımı ve bilgileri içermeli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Fikrin açıklaması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İsmin ve logonun açıklaması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Organizasyon çizelgesi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İnsan kaynakları ve roller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Pazar araştırması – çizelgeler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Rakiplerin analizleri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Şirketin tipi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Şirketin merkezi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Reklam stratejisi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Ticari anlaşmalar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Bürokratik işlem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Pazar stratejieri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3 yıllık bütçe hesaplaması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Finansal ihtiyaçlar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lastRenderedPageBreak/>
        <w:t>Düşünceler ve teşekkürler</w:t>
      </w:r>
    </w:p>
    <w:p w:rsidR="00FD6443" w:rsidRPr="00E47E9E" w:rsidRDefault="00FD6443" w:rsidP="006456C8">
      <w:pPr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Dökümanın hazırlanmasını kolaylaştırmak için.4 alt gruba listelenen şekilde bölümlere ayrılması tavsiye edilir.</w:t>
      </w:r>
    </w:p>
    <w:p w:rsidR="00FD6443" w:rsidRPr="00E47E9E" w:rsidRDefault="00FD6443" w:rsidP="00FD6443">
      <w:pPr>
        <w:pStyle w:val="ListeParagraf"/>
        <w:numPr>
          <w:ilvl w:val="0"/>
          <w:numId w:val="1"/>
        </w:numPr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 xml:space="preserve">          ALT-GRUP 1</w:t>
      </w:r>
    </w:p>
    <w:p w:rsidR="00FD6443" w:rsidRPr="00E47E9E" w:rsidRDefault="00FD6443" w:rsidP="00FD6443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 xml:space="preserve">Fikrin taslak şeklini ve logoyu yapan öğrencilerin ülkesi </w:t>
      </w:r>
    </w:p>
    <w:p w:rsidR="00FD6443" w:rsidRPr="00E47E9E" w:rsidRDefault="00FD6443" w:rsidP="00FD6443">
      <w:pPr>
        <w:pStyle w:val="ListeParagraf"/>
        <w:numPr>
          <w:ilvl w:val="0"/>
          <w:numId w:val="1"/>
        </w:numPr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 xml:space="preserve">            ALT-GRUP 2</w:t>
      </w:r>
    </w:p>
    <w:p w:rsidR="00FD6443" w:rsidRPr="00E47E9E" w:rsidRDefault="00FD6443" w:rsidP="00FD6443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Gelecekte şirketin açılacağı ülkenin öğrencileri</w:t>
      </w:r>
    </w:p>
    <w:p w:rsidR="00FD6443" w:rsidRPr="00E47E9E" w:rsidRDefault="00FD6443" w:rsidP="00FD6443">
      <w:pPr>
        <w:pStyle w:val="ListeParagraf"/>
        <w:numPr>
          <w:ilvl w:val="0"/>
          <w:numId w:val="1"/>
        </w:numPr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 xml:space="preserve">             ALT-GRUP 3 </w:t>
      </w:r>
    </w:p>
    <w:p w:rsidR="00FD6443" w:rsidRPr="00E47E9E" w:rsidRDefault="00FD6443" w:rsidP="00FD6443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Bir müfredat konusu olarak ekonomi bilimine sahip olan öğrencilerin ülkesi</w:t>
      </w:r>
    </w:p>
    <w:p w:rsidR="00FD6443" w:rsidRPr="00E47E9E" w:rsidRDefault="00FD6443" w:rsidP="00FD6443">
      <w:pPr>
        <w:pStyle w:val="ListeParagraf"/>
        <w:numPr>
          <w:ilvl w:val="0"/>
          <w:numId w:val="1"/>
        </w:numPr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 xml:space="preserve">              ALT-GRUP 4</w:t>
      </w:r>
    </w:p>
    <w:p w:rsidR="00FD6443" w:rsidRPr="00E47E9E" w:rsidRDefault="00FD6443" w:rsidP="00FD6443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Bir müfredat konusu olarak pazarlamaya sahip öğrencilerin ülkeesi</w:t>
      </w:r>
    </w:p>
    <w:p w:rsidR="00E47E9E" w:rsidRPr="00E47E9E" w:rsidRDefault="00E47E9E" w:rsidP="00E47E9E">
      <w:pPr>
        <w:pStyle w:val="ListeParagraf"/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>SUB-GROUP 1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Seninin sorumlulukların: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Sunumun gelişmesi için graik öğeleri hazırlanması.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Ek promosyon malzemelerinin hazırlanması(broşür,posterler,videolar,websiteler.)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Diğer alt gruptaki tüm bölümlerin toplanması.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Sunumun son halinin hazırlanması.</w:t>
      </w:r>
    </w:p>
    <w:p w:rsidR="00E47E9E" w:rsidRPr="00E47E9E" w:rsidRDefault="00E47E9E" w:rsidP="00E47E9E">
      <w:pPr>
        <w:pStyle w:val="ListeParagraf"/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>GÖREVLER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Eğer henüz yapmadıysanız ,google grubu yaratma ve tüm iş gruplarının üyelerini davet.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lastRenderedPageBreak/>
        <w:t>Son sunumu geliştirmek için en iyi yazılımı belirlemek(office power point) (tüm alt gruplarda varsa)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Openoffice Impress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Prezi ya da emaze ya da slidedog ya da google side ya da justgoogle yazılım sunumunda özgür(ücretsiz)</w:t>
      </w:r>
    </w:p>
    <w:p w:rsidR="00E47E9E" w:rsidRPr="00E47E9E" w:rsidRDefault="00E47E9E" w:rsidP="00E47E9E">
      <w:pPr>
        <w:pStyle w:val="ListeParagraf"/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>SUB GROUP 2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Senin sorumlulukların: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Gerekli tüm insan kaynaklarının kimlikleri(teşhisi)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Uluslararası takımda tüm öğrenvcilere roller atama.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Şirketin başlangıç için gerekli belgelerin tüm kopyalamaların hazırlanması.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Şirket merkezinin tanımlanması ve açıklanması.</w:t>
      </w:r>
    </w:p>
    <w:p w:rsidR="00E47E9E" w:rsidRPr="00E47E9E" w:rsidRDefault="00E47E9E" w:rsidP="00E47E9E">
      <w:pPr>
        <w:pStyle w:val="ListeParagraf"/>
        <w:spacing w:line="240" w:lineRule="auto"/>
        <w:rPr>
          <w:color w:val="FF0000"/>
          <w:sz w:val="40"/>
          <w:szCs w:val="40"/>
        </w:rPr>
      </w:pPr>
      <w:r w:rsidRPr="00E47E9E">
        <w:rPr>
          <w:color w:val="FF0000"/>
          <w:sz w:val="40"/>
          <w:szCs w:val="40"/>
        </w:rPr>
        <w:t xml:space="preserve">GÖREVLER 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Gliffy ya da akıllı çizim gibi bir özgür yazılım kullanarak bir organizasyon grafik hazırlamak.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Skype aracılığıyla uluslararası meslektaşlarla görüşme ve onlara şirkette rol atamak.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Bir işi ziyaret et ve tüm gerekli belgeleri hazırlamak için destek iseyin.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Şirketiniz için yeterli bir bina(hangisi gerçekten satışa sunulmuştur)resimler,haritalar isteyin ve satın alması /kiralaması  maliyet tahmini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Sizin sorumluluklarınız: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Sunumun mali bölümlerinin hazırlığı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lastRenderedPageBreak/>
        <w:t>Diğer gruplarla ticaret anlaşmalarını nasıl oluştırabileceğinizi araştırmak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İş fikrini devreye alma,başlatılması için tanımlama ve yatırım planı</w:t>
      </w:r>
    </w:p>
    <w:p w:rsidR="00E47E9E" w:rsidRDefault="00E47E9E" w:rsidP="00E47E9E">
      <w:pPr>
        <w:pStyle w:val="ListeParagraf"/>
        <w:spacing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GÖREVLER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Soru sorun ve diğer tüm alt gruplardan bilgi toplayın.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İş fikrinizin 3 yıllık bütçe tahminini hazırlamak için online bir yazılım programı kullanın.(enloop,bplans ya da iplanner)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Uluslarası ve yerel bir sponsorla temas.</w:t>
      </w:r>
    </w:p>
    <w:p w:rsidR="00E47E9E" w:rsidRPr="00E47E9E" w:rsidRDefault="00E47E9E" w:rsidP="00E47E9E">
      <w:pPr>
        <w:pStyle w:val="ListeParagraf"/>
        <w:spacing w:line="240" w:lineRule="auto"/>
        <w:rPr>
          <w:sz w:val="40"/>
          <w:szCs w:val="40"/>
        </w:rPr>
      </w:pPr>
      <w:r w:rsidRPr="00E47E9E">
        <w:rPr>
          <w:sz w:val="40"/>
          <w:szCs w:val="40"/>
        </w:rPr>
        <w:t>Kredi fizibilite planı için yerel bir banko sormak.</w:t>
      </w:r>
    </w:p>
    <w:sectPr w:rsidR="00E47E9E" w:rsidRPr="00E4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90834"/>
    <w:multiLevelType w:val="hybridMultilevel"/>
    <w:tmpl w:val="BE926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C8"/>
    <w:rsid w:val="003D06D7"/>
    <w:rsid w:val="005328AA"/>
    <w:rsid w:val="006456C8"/>
    <w:rsid w:val="007A3FCA"/>
    <w:rsid w:val="009E62E1"/>
    <w:rsid w:val="00E47E9E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C5A45-9F89-4076-9DF1-FD59B5B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Cihat</cp:lastModifiedBy>
  <cp:revision>2</cp:revision>
  <dcterms:created xsi:type="dcterms:W3CDTF">2016-05-04T21:39:00Z</dcterms:created>
  <dcterms:modified xsi:type="dcterms:W3CDTF">2016-05-04T21:39:00Z</dcterms:modified>
</cp:coreProperties>
</file>